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2C" w:rsidRPr="003C0636" w:rsidRDefault="003C0636" w:rsidP="003C0636">
      <w:pPr>
        <w:spacing w:after="0" w:line="240" w:lineRule="auto"/>
        <w:jc w:val="center"/>
        <w:rPr>
          <w:b/>
          <w:sz w:val="36"/>
          <w:szCs w:val="36"/>
        </w:rPr>
      </w:pPr>
      <w:r w:rsidRPr="003C0636">
        <w:rPr>
          <w:b/>
          <w:sz w:val="36"/>
          <w:szCs w:val="36"/>
        </w:rPr>
        <w:t>Respecting the Sanctity of Life</w:t>
      </w:r>
    </w:p>
    <w:p w:rsidR="003C0636" w:rsidRPr="003C0636" w:rsidRDefault="003C0636" w:rsidP="003C0636">
      <w:pPr>
        <w:spacing w:after="0" w:line="240" w:lineRule="auto"/>
        <w:rPr>
          <w:sz w:val="28"/>
          <w:szCs w:val="28"/>
        </w:rPr>
      </w:pPr>
    </w:p>
    <w:p w:rsidR="003C0636" w:rsidRPr="003C0636" w:rsidRDefault="003C0636" w:rsidP="003C0636">
      <w:pPr>
        <w:spacing w:after="0" w:line="240" w:lineRule="auto"/>
        <w:rPr>
          <w:b/>
          <w:sz w:val="28"/>
          <w:szCs w:val="28"/>
        </w:rPr>
      </w:pPr>
      <w:r w:rsidRPr="003C0636">
        <w:rPr>
          <w:b/>
          <w:sz w:val="28"/>
          <w:szCs w:val="28"/>
        </w:rPr>
        <w:t>Animal Life</w:t>
      </w:r>
    </w:p>
    <w:p w:rsidR="003C0636" w:rsidRPr="003C0636" w:rsidRDefault="003C0636" w:rsidP="003C0636">
      <w:pPr>
        <w:pStyle w:val="ListParagraph"/>
        <w:numPr>
          <w:ilvl w:val="0"/>
          <w:numId w:val="1"/>
        </w:numPr>
        <w:spacing w:after="0" w:line="240" w:lineRule="auto"/>
        <w:rPr>
          <w:sz w:val="28"/>
          <w:szCs w:val="28"/>
        </w:rPr>
      </w:pPr>
      <w:r w:rsidRPr="003C0636">
        <w:rPr>
          <w:sz w:val="28"/>
          <w:szCs w:val="28"/>
        </w:rPr>
        <w:t>In Garden of Eden, no indication that animals were killed to eat</w:t>
      </w:r>
    </w:p>
    <w:p w:rsidR="003C0636" w:rsidRDefault="003C0636" w:rsidP="003C0636">
      <w:pPr>
        <w:pStyle w:val="ListParagraph"/>
        <w:numPr>
          <w:ilvl w:val="0"/>
          <w:numId w:val="1"/>
        </w:numPr>
        <w:spacing w:after="0" w:line="240" w:lineRule="auto"/>
        <w:rPr>
          <w:sz w:val="28"/>
          <w:szCs w:val="28"/>
        </w:rPr>
      </w:pPr>
      <w:r w:rsidRPr="003C0636">
        <w:rPr>
          <w:sz w:val="28"/>
          <w:szCs w:val="28"/>
        </w:rPr>
        <w:t>First indication that God allowed the killing of animals was post flood…</w:t>
      </w:r>
    </w:p>
    <w:p w:rsidR="003C0636" w:rsidRPr="003C0636" w:rsidRDefault="003C0636" w:rsidP="003C0636">
      <w:pPr>
        <w:pStyle w:val="ListParagraph"/>
        <w:numPr>
          <w:ilvl w:val="0"/>
          <w:numId w:val="1"/>
        </w:numPr>
        <w:spacing w:after="0" w:line="240" w:lineRule="auto"/>
        <w:rPr>
          <w:b/>
          <w:sz w:val="28"/>
          <w:szCs w:val="28"/>
        </w:rPr>
      </w:pPr>
      <w:r w:rsidRPr="003C0636">
        <w:rPr>
          <w:b/>
          <w:sz w:val="28"/>
          <w:szCs w:val="28"/>
        </w:rPr>
        <w:t>(Genesis 9:1-4) READ</w:t>
      </w:r>
    </w:p>
    <w:p w:rsidR="003C0636" w:rsidRDefault="003C0636" w:rsidP="003C0636">
      <w:pPr>
        <w:pStyle w:val="ListParagraph"/>
        <w:numPr>
          <w:ilvl w:val="1"/>
          <w:numId w:val="1"/>
        </w:numPr>
        <w:spacing w:after="0" w:line="240" w:lineRule="auto"/>
        <w:rPr>
          <w:sz w:val="28"/>
          <w:szCs w:val="28"/>
        </w:rPr>
      </w:pPr>
      <w:r>
        <w:rPr>
          <w:sz w:val="28"/>
          <w:szCs w:val="28"/>
        </w:rPr>
        <w:t>The eating of blood was prohibited, life is in the blood</w:t>
      </w:r>
    </w:p>
    <w:p w:rsidR="003C0636" w:rsidRDefault="003C0636" w:rsidP="003C0636">
      <w:pPr>
        <w:pStyle w:val="ListParagraph"/>
        <w:numPr>
          <w:ilvl w:val="1"/>
          <w:numId w:val="1"/>
        </w:numPr>
        <w:spacing w:after="0" w:line="240" w:lineRule="auto"/>
        <w:rPr>
          <w:sz w:val="28"/>
          <w:szCs w:val="28"/>
        </w:rPr>
      </w:pPr>
      <w:r>
        <w:rPr>
          <w:sz w:val="28"/>
          <w:szCs w:val="28"/>
        </w:rPr>
        <w:t>We should appreciate the sacrifice of life to sustain us (even that of animals)</w:t>
      </w:r>
    </w:p>
    <w:p w:rsidR="003C0636" w:rsidRDefault="003C0636" w:rsidP="003C0636">
      <w:pPr>
        <w:spacing w:after="0" w:line="240" w:lineRule="auto"/>
        <w:rPr>
          <w:b/>
          <w:sz w:val="28"/>
          <w:szCs w:val="28"/>
        </w:rPr>
      </w:pPr>
      <w:r w:rsidRPr="003C0636">
        <w:rPr>
          <w:b/>
          <w:sz w:val="28"/>
          <w:szCs w:val="28"/>
        </w:rPr>
        <w:t xml:space="preserve">THE CALL TO BE JUST </w:t>
      </w:r>
    </w:p>
    <w:p w:rsidR="003C0636" w:rsidRDefault="003C0636" w:rsidP="003C0636">
      <w:pPr>
        <w:spacing w:after="0" w:line="240" w:lineRule="auto"/>
        <w:rPr>
          <w:i/>
          <w:sz w:val="28"/>
          <w:szCs w:val="28"/>
        </w:rPr>
      </w:pPr>
      <w:r w:rsidRPr="003C0636">
        <w:rPr>
          <w:b/>
          <w:sz w:val="28"/>
          <w:szCs w:val="28"/>
        </w:rPr>
        <w:t>(Exodus 23:4-5),</w:t>
      </w:r>
      <w:r>
        <w:rPr>
          <w:sz w:val="28"/>
          <w:szCs w:val="28"/>
        </w:rPr>
        <w:t xml:space="preserve"> </w:t>
      </w:r>
      <w:r w:rsidRPr="003C0636">
        <w:rPr>
          <w:i/>
          <w:sz w:val="28"/>
          <w:szCs w:val="28"/>
        </w:rPr>
        <w:t xml:space="preserve">“If you meet your enemy's ox or his donkey going astray, you shall surely bring it back to him again. </w:t>
      </w:r>
      <w:r w:rsidRPr="003C0636">
        <w:rPr>
          <w:i/>
          <w:sz w:val="28"/>
          <w:szCs w:val="28"/>
          <w:vertAlign w:val="superscript"/>
        </w:rPr>
        <w:t>5</w:t>
      </w:r>
      <w:r w:rsidRPr="003C0636">
        <w:rPr>
          <w:i/>
          <w:sz w:val="28"/>
          <w:szCs w:val="28"/>
        </w:rPr>
        <w:t xml:space="preserve"> If you see the donkey of one who hates you lying under its burden, and you would refrain from helping it, you shall surely help him with it.”</w:t>
      </w:r>
    </w:p>
    <w:p w:rsidR="003C0636" w:rsidRPr="003C0636" w:rsidRDefault="003C0636" w:rsidP="003C0636">
      <w:pPr>
        <w:spacing w:after="0" w:line="240" w:lineRule="auto"/>
        <w:rPr>
          <w:sz w:val="8"/>
          <w:szCs w:val="8"/>
        </w:rPr>
      </w:pPr>
    </w:p>
    <w:p w:rsidR="003C0636" w:rsidRDefault="003C0636" w:rsidP="003C0636">
      <w:pPr>
        <w:spacing w:after="0" w:line="240" w:lineRule="auto"/>
        <w:rPr>
          <w:sz w:val="28"/>
          <w:szCs w:val="28"/>
        </w:rPr>
      </w:pPr>
      <w:r w:rsidRPr="003C0636">
        <w:rPr>
          <w:b/>
          <w:sz w:val="28"/>
          <w:szCs w:val="28"/>
        </w:rPr>
        <w:t>(Proverbs 12:10),</w:t>
      </w:r>
      <w:r>
        <w:rPr>
          <w:i/>
          <w:sz w:val="28"/>
          <w:szCs w:val="28"/>
        </w:rPr>
        <w:t xml:space="preserve"> “</w:t>
      </w:r>
      <w:r w:rsidRPr="003C0636">
        <w:rPr>
          <w:i/>
          <w:sz w:val="28"/>
          <w:szCs w:val="28"/>
        </w:rPr>
        <w:t>A righteous man regards the life of his animal,</w:t>
      </w:r>
      <w:r>
        <w:rPr>
          <w:i/>
          <w:sz w:val="28"/>
          <w:szCs w:val="28"/>
        </w:rPr>
        <w:t xml:space="preserve"> b</w:t>
      </w:r>
      <w:r w:rsidRPr="003C0636">
        <w:rPr>
          <w:i/>
          <w:sz w:val="28"/>
          <w:szCs w:val="28"/>
        </w:rPr>
        <w:t>ut the tender mercies of the wicked are cruel.</w:t>
      </w:r>
      <w:r>
        <w:rPr>
          <w:i/>
          <w:sz w:val="28"/>
          <w:szCs w:val="28"/>
        </w:rPr>
        <w:t>”</w:t>
      </w:r>
    </w:p>
    <w:p w:rsidR="003C0636" w:rsidRDefault="003C0636" w:rsidP="003C0636">
      <w:pPr>
        <w:spacing w:after="0" w:line="240" w:lineRule="auto"/>
        <w:rPr>
          <w:sz w:val="28"/>
          <w:szCs w:val="28"/>
        </w:rPr>
      </w:pPr>
    </w:p>
    <w:p w:rsidR="003C0636" w:rsidRPr="003C0636" w:rsidRDefault="003C0636" w:rsidP="003C0636">
      <w:pPr>
        <w:spacing w:after="0" w:line="240" w:lineRule="auto"/>
        <w:rPr>
          <w:b/>
          <w:sz w:val="28"/>
          <w:szCs w:val="28"/>
        </w:rPr>
      </w:pPr>
      <w:r w:rsidRPr="003C0636">
        <w:rPr>
          <w:b/>
          <w:sz w:val="28"/>
          <w:szCs w:val="28"/>
        </w:rPr>
        <w:t>Human Life</w:t>
      </w:r>
    </w:p>
    <w:p w:rsidR="003C0636" w:rsidRDefault="003C0636" w:rsidP="003C0636">
      <w:pPr>
        <w:pStyle w:val="ListParagraph"/>
        <w:numPr>
          <w:ilvl w:val="0"/>
          <w:numId w:val="2"/>
        </w:numPr>
        <w:spacing w:after="0" w:line="240" w:lineRule="auto"/>
        <w:rPr>
          <w:sz w:val="28"/>
          <w:szCs w:val="28"/>
        </w:rPr>
      </w:pPr>
      <w:r>
        <w:rPr>
          <w:sz w:val="28"/>
          <w:szCs w:val="28"/>
        </w:rPr>
        <w:t>A Difference between Animals and Men!</w:t>
      </w:r>
    </w:p>
    <w:p w:rsidR="003C0636" w:rsidRDefault="003C0636" w:rsidP="003C0636">
      <w:pPr>
        <w:pStyle w:val="ListParagraph"/>
        <w:numPr>
          <w:ilvl w:val="0"/>
          <w:numId w:val="2"/>
        </w:numPr>
        <w:spacing w:after="0" w:line="240" w:lineRule="auto"/>
        <w:rPr>
          <w:b/>
          <w:sz w:val="28"/>
          <w:szCs w:val="28"/>
        </w:rPr>
      </w:pPr>
      <w:r w:rsidRPr="003C0636">
        <w:rPr>
          <w:b/>
          <w:sz w:val="28"/>
          <w:szCs w:val="28"/>
        </w:rPr>
        <w:t xml:space="preserve">(Genesis 9:5-6) </w:t>
      </w:r>
      <w:proofErr w:type="gramStart"/>
      <w:r w:rsidRPr="003C0636">
        <w:rPr>
          <w:b/>
          <w:sz w:val="28"/>
          <w:szCs w:val="28"/>
        </w:rPr>
        <w:t>READ</w:t>
      </w:r>
      <w:r>
        <w:rPr>
          <w:b/>
          <w:sz w:val="28"/>
          <w:szCs w:val="28"/>
        </w:rPr>
        <w:t xml:space="preserve">  (</w:t>
      </w:r>
      <w:proofErr w:type="gramEnd"/>
      <w:r>
        <w:rPr>
          <w:b/>
          <w:sz w:val="28"/>
          <w:szCs w:val="28"/>
        </w:rPr>
        <w:t>Note:  This is the institution of Capital Punishment for murder)</w:t>
      </w:r>
    </w:p>
    <w:p w:rsidR="003C0636" w:rsidRDefault="003C0636" w:rsidP="003C0636">
      <w:pPr>
        <w:pStyle w:val="ListParagraph"/>
        <w:numPr>
          <w:ilvl w:val="0"/>
          <w:numId w:val="2"/>
        </w:numPr>
        <w:spacing w:after="0" w:line="240" w:lineRule="auto"/>
        <w:rPr>
          <w:b/>
          <w:sz w:val="28"/>
          <w:szCs w:val="28"/>
        </w:rPr>
      </w:pPr>
      <w:r>
        <w:rPr>
          <w:b/>
          <w:sz w:val="28"/>
          <w:szCs w:val="28"/>
        </w:rPr>
        <w:t>Man is more than an animal</w:t>
      </w:r>
    </w:p>
    <w:p w:rsidR="003C0636" w:rsidRDefault="003C0636" w:rsidP="003C0636">
      <w:pPr>
        <w:spacing w:after="0" w:line="240" w:lineRule="auto"/>
        <w:rPr>
          <w:sz w:val="28"/>
          <w:szCs w:val="28"/>
        </w:rPr>
      </w:pPr>
      <w:r>
        <w:rPr>
          <w:b/>
          <w:sz w:val="28"/>
          <w:szCs w:val="28"/>
        </w:rPr>
        <w:t xml:space="preserve">(Genesis 2:4), </w:t>
      </w:r>
      <w:r w:rsidRPr="003C0636">
        <w:rPr>
          <w:i/>
          <w:sz w:val="28"/>
          <w:szCs w:val="28"/>
        </w:rPr>
        <w:t>“And Jehovah God formed man of the dust of the ground, and breathed into his nostrils the breath of life; and man became a living soul.”  (ASV)</w:t>
      </w:r>
    </w:p>
    <w:p w:rsidR="003C0636" w:rsidRDefault="003C0636" w:rsidP="003C0636">
      <w:pPr>
        <w:spacing w:after="0" w:line="240" w:lineRule="auto"/>
        <w:rPr>
          <w:sz w:val="28"/>
          <w:szCs w:val="28"/>
        </w:rPr>
      </w:pPr>
    </w:p>
    <w:p w:rsidR="003C0636" w:rsidRDefault="003C0636" w:rsidP="003C0636">
      <w:pPr>
        <w:spacing w:after="0" w:line="240" w:lineRule="auto"/>
        <w:rPr>
          <w:sz w:val="28"/>
          <w:szCs w:val="28"/>
        </w:rPr>
      </w:pPr>
      <w:r w:rsidRPr="003C0636">
        <w:rPr>
          <w:b/>
          <w:sz w:val="28"/>
          <w:szCs w:val="28"/>
        </w:rPr>
        <w:t>Murder</w:t>
      </w:r>
      <w:r>
        <w:rPr>
          <w:sz w:val="28"/>
          <w:szCs w:val="28"/>
        </w:rPr>
        <w:t xml:space="preserve"> (First Murder – Cain killed Abel)</w:t>
      </w:r>
    </w:p>
    <w:p w:rsidR="003C0636" w:rsidRDefault="003C0636" w:rsidP="003C0636">
      <w:pPr>
        <w:spacing w:after="0" w:line="240" w:lineRule="auto"/>
        <w:rPr>
          <w:sz w:val="28"/>
          <w:szCs w:val="28"/>
        </w:rPr>
      </w:pPr>
      <w:r w:rsidRPr="003C0636">
        <w:rPr>
          <w:b/>
          <w:sz w:val="28"/>
          <w:szCs w:val="28"/>
        </w:rPr>
        <w:t>(Genesis 4:10-12),</w:t>
      </w:r>
      <w:r>
        <w:rPr>
          <w:sz w:val="28"/>
          <w:szCs w:val="28"/>
        </w:rPr>
        <w:t xml:space="preserve"> </w:t>
      </w:r>
      <w:r w:rsidRPr="003C0636">
        <w:rPr>
          <w:i/>
          <w:sz w:val="28"/>
          <w:szCs w:val="28"/>
        </w:rPr>
        <w:t xml:space="preserve">“And He </w:t>
      </w:r>
      <w:r w:rsidRPr="003C0636">
        <w:rPr>
          <w:sz w:val="28"/>
          <w:szCs w:val="28"/>
        </w:rPr>
        <w:t>[God]</w:t>
      </w:r>
      <w:r>
        <w:rPr>
          <w:i/>
          <w:sz w:val="28"/>
          <w:szCs w:val="28"/>
        </w:rPr>
        <w:t xml:space="preserve"> </w:t>
      </w:r>
      <w:r w:rsidRPr="003C0636">
        <w:rPr>
          <w:i/>
          <w:sz w:val="28"/>
          <w:szCs w:val="28"/>
        </w:rPr>
        <w:t xml:space="preserve">said, "What have you done? The voice of your brother's blood cries out to Me from the ground. </w:t>
      </w:r>
      <w:r w:rsidRPr="003C0636">
        <w:rPr>
          <w:i/>
          <w:sz w:val="28"/>
          <w:szCs w:val="28"/>
          <w:vertAlign w:val="superscript"/>
        </w:rPr>
        <w:t>11</w:t>
      </w:r>
      <w:r w:rsidRPr="003C0636">
        <w:rPr>
          <w:i/>
          <w:sz w:val="28"/>
          <w:szCs w:val="28"/>
        </w:rPr>
        <w:t xml:space="preserve"> So now you are cursed from the earth, which has opened its mouth to receive your brother's blood from your hand. </w:t>
      </w:r>
      <w:r w:rsidRPr="003C0636">
        <w:rPr>
          <w:i/>
          <w:sz w:val="28"/>
          <w:szCs w:val="28"/>
          <w:vertAlign w:val="superscript"/>
        </w:rPr>
        <w:t>12</w:t>
      </w:r>
      <w:r w:rsidRPr="003C0636">
        <w:rPr>
          <w:i/>
          <w:sz w:val="28"/>
          <w:szCs w:val="28"/>
        </w:rPr>
        <w:t xml:space="preserve"> When you till the ground, it shall no longer yield its strength to you. A fugitive and a vaga</w:t>
      </w:r>
      <w:r>
        <w:rPr>
          <w:i/>
          <w:sz w:val="28"/>
          <w:szCs w:val="28"/>
        </w:rPr>
        <w:t>bond you shall be on the earth.”</w:t>
      </w:r>
    </w:p>
    <w:p w:rsidR="003C0636" w:rsidRPr="003C0636" w:rsidRDefault="003C0636" w:rsidP="003C0636">
      <w:pPr>
        <w:pStyle w:val="ListParagraph"/>
        <w:numPr>
          <w:ilvl w:val="0"/>
          <w:numId w:val="3"/>
        </w:numPr>
        <w:spacing w:after="0" w:line="240" w:lineRule="auto"/>
        <w:rPr>
          <w:b/>
          <w:sz w:val="28"/>
          <w:szCs w:val="28"/>
        </w:rPr>
      </w:pPr>
      <w:r w:rsidRPr="003C0636">
        <w:rPr>
          <w:b/>
          <w:sz w:val="28"/>
          <w:szCs w:val="28"/>
        </w:rPr>
        <w:t>Under the Law of Moses</w:t>
      </w:r>
    </w:p>
    <w:p w:rsidR="003C0636" w:rsidRDefault="003C0636" w:rsidP="003C0636">
      <w:pPr>
        <w:spacing w:after="0" w:line="240" w:lineRule="auto"/>
        <w:rPr>
          <w:i/>
          <w:sz w:val="28"/>
          <w:szCs w:val="28"/>
        </w:rPr>
      </w:pPr>
      <w:r>
        <w:rPr>
          <w:b/>
          <w:sz w:val="28"/>
          <w:szCs w:val="28"/>
        </w:rPr>
        <w:t xml:space="preserve">(Deuteronomy 5:17), </w:t>
      </w:r>
      <w:r w:rsidRPr="003C0636">
        <w:rPr>
          <w:i/>
          <w:sz w:val="28"/>
          <w:szCs w:val="28"/>
        </w:rPr>
        <w:t>“You shall not murder.”</w:t>
      </w:r>
    </w:p>
    <w:p w:rsidR="003C0636" w:rsidRDefault="003C0636" w:rsidP="003C0636">
      <w:pPr>
        <w:spacing w:after="0" w:line="240" w:lineRule="auto"/>
        <w:rPr>
          <w:i/>
          <w:sz w:val="28"/>
          <w:szCs w:val="28"/>
        </w:rPr>
      </w:pPr>
    </w:p>
    <w:p w:rsidR="003C0636" w:rsidRDefault="003C0636" w:rsidP="003C0636">
      <w:pPr>
        <w:spacing w:after="0" w:line="240" w:lineRule="auto"/>
        <w:rPr>
          <w:sz w:val="28"/>
          <w:szCs w:val="28"/>
        </w:rPr>
      </w:pPr>
      <w:r w:rsidRPr="003C0636">
        <w:rPr>
          <w:b/>
          <w:sz w:val="28"/>
          <w:szCs w:val="28"/>
        </w:rPr>
        <w:t>(Exodus 21:14),</w:t>
      </w:r>
      <w:r>
        <w:rPr>
          <w:i/>
          <w:sz w:val="28"/>
          <w:szCs w:val="28"/>
        </w:rPr>
        <w:t xml:space="preserve"> “</w:t>
      </w:r>
      <w:r w:rsidRPr="003C0636">
        <w:rPr>
          <w:i/>
          <w:sz w:val="28"/>
          <w:szCs w:val="28"/>
        </w:rPr>
        <w:t>But if a man acts with premeditation against his neighbor, to kill him by treachery, you shall take him from My altar, that he may die.</w:t>
      </w:r>
      <w:r>
        <w:rPr>
          <w:i/>
          <w:sz w:val="28"/>
          <w:szCs w:val="28"/>
        </w:rPr>
        <w:t>”</w:t>
      </w:r>
    </w:p>
    <w:p w:rsidR="003C0636" w:rsidRDefault="003C0636" w:rsidP="003C0636">
      <w:pPr>
        <w:spacing w:after="0" w:line="240" w:lineRule="auto"/>
        <w:rPr>
          <w:sz w:val="28"/>
          <w:szCs w:val="28"/>
        </w:rPr>
      </w:pPr>
    </w:p>
    <w:p w:rsidR="003C0636" w:rsidRDefault="003C0636" w:rsidP="003C0636">
      <w:pPr>
        <w:pStyle w:val="ListParagraph"/>
        <w:numPr>
          <w:ilvl w:val="0"/>
          <w:numId w:val="3"/>
        </w:numPr>
        <w:spacing w:after="0" w:line="240" w:lineRule="auto"/>
        <w:rPr>
          <w:b/>
          <w:sz w:val="28"/>
          <w:szCs w:val="28"/>
        </w:rPr>
      </w:pPr>
      <w:r w:rsidRPr="003C0636">
        <w:rPr>
          <w:b/>
          <w:sz w:val="28"/>
          <w:szCs w:val="28"/>
        </w:rPr>
        <w:t>The Government is appointed by God to punish the murderer</w:t>
      </w:r>
    </w:p>
    <w:p w:rsidR="003C0636" w:rsidRDefault="003C0636" w:rsidP="003C0636">
      <w:pPr>
        <w:spacing w:after="0" w:line="240" w:lineRule="auto"/>
        <w:rPr>
          <w:i/>
          <w:sz w:val="28"/>
          <w:szCs w:val="28"/>
        </w:rPr>
      </w:pPr>
      <w:r>
        <w:rPr>
          <w:b/>
          <w:sz w:val="28"/>
          <w:szCs w:val="28"/>
        </w:rPr>
        <w:t xml:space="preserve">(Romans 13:4), </w:t>
      </w:r>
      <w:r w:rsidRPr="003C0636">
        <w:rPr>
          <w:i/>
          <w:sz w:val="28"/>
          <w:szCs w:val="28"/>
        </w:rPr>
        <w:t xml:space="preserve">“For he is God's minister to you for good. But if you do evil, be afraid; for he does not </w:t>
      </w:r>
      <w:r w:rsidRPr="003C0636">
        <w:rPr>
          <w:b/>
          <w:i/>
          <w:sz w:val="28"/>
          <w:szCs w:val="28"/>
        </w:rPr>
        <w:t>bear the sword</w:t>
      </w:r>
      <w:r w:rsidRPr="003C0636">
        <w:rPr>
          <w:i/>
          <w:sz w:val="28"/>
          <w:szCs w:val="28"/>
        </w:rPr>
        <w:t xml:space="preserve"> in vain; for he is God's minister, </w:t>
      </w:r>
      <w:r w:rsidRPr="003C0636">
        <w:rPr>
          <w:b/>
          <w:i/>
          <w:sz w:val="28"/>
          <w:szCs w:val="28"/>
        </w:rPr>
        <w:t>an avenger</w:t>
      </w:r>
      <w:r w:rsidRPr="003C0636">
        <w:rPr>
          <w:i/>
          <w:sz w:val="28"/>
          <w:szCs w:val="28"/>
        </w:rPr>
        <w:t xml:space="preserve"> to execute wrath on him who practices evil.</w:t>
      </w:r>
      <w:r>
        <w:rPr>
          <w:i/>
          <w:sz w:val="28"/>
          <w:szCs w:val="28"/>
        </w:rPr>
        <w:t>”</w:t>
      </w:r>
    </w:p>
    <w:p w:rsidR="003C0636" w:rsidRDefault="003C0636" w:rsidP="003C0636">
      <w:pPr>
        <w:spacing w:after="0" w:line="240" w:lineRule="auto"/>
        <w:rPr>
          <w:i/>
          <w:sz w:val="28"/>
          <w:szCs w:val="28"/>
        </w:rPr>
      </w:pPr>
    </w:p>
    <w:p w:rsidR="003C0636" w:rsidRDefault="003C0636" w:rsidP="003C0636">
      <w:pPr>
        <w:spacing w:after="0" w:line="240" w:lineRule="auto"/>
        <w:rPr>
          <w:i/>
          <w:sz w:val="28"/>
          <w:szCs w:val="28"/>
        </w:rPr>
      </w:pPr>
      <w:r w:rsidRPr="003C0636">
        <w:rPr>
          <w:b/>
          <w:i/>
          <w:sz w:val="28"/>
          <w:szCs w:val="28"/>
        </w:rPr>
        <w:t>Note:</w:t>
      </w:r>
      <w:r>
        <w:rPr>
          <w:i/>
          <w:sz w:val="28"/>
          <w:szCs w:val="28"/>
        </w:rPr>
        <w:t xml:space="preserve">  God has never granted to any man or government the right to kill the innocent…</w:t>
      </w:r>
    </w:p>
    <w:p w:rsidR="003C0636" w:rsidRDefault="003C0636" w:rsidP="003C0636">
      <w:pPr>
        <w:spacing w:after="0" w:line="240" w:lineRule="auto"/>
        <w:rPr>
          <w:b/>
          <w:sz w:val="28"/>
          <w:szCs w:val="28"/>
        </w:rPr>
      </w:pPr>
      <w:r>
        <w:rPr>
          <w:b/>
          <w:sz w:val="28"/>
          <w:szCs w:val="28"/>
        </w:rPr>
        <w:lastRenderedPageBreak/>
        <w:t>Barack Obama’s view of who has the right to determine who a human being is…</w:t>
      </w:r>
    </w:p>
    <w:p w:rsidR="003C0636" w:rsidRDefault="003C0636" w:rsidP="003C0636">
      <w:pPr>
        <w:spacing w:after="0" w:line="240" w:lineRule="auto"/>
        <w:rPr>
          <w:b/>
          <w:sz w:val="28"/>
          <w:szCs w:val="28"/>
        </w:rPr>
      </w:pPr>
      <w:r>
        <w:rPr>
          <w:b/>
          <w:sz w:val="28"/>
          <w:szCs w:val="28"/>
        </w:rPr>
        <w:t>(State senator, Illinois legislature</w:t>
      </w:r>
      <w:r w:rsidR="003D2A42">
        <w:rPr>
          <w:b/>
          <w:sz w:val="28"/>
          <w:szCs w:val="28"/>
        </w:rPr>
        <w:t>, lobbying against a law identifying a fetus as a person</w:t>
      </w:r>
      <w:r>
        <w:rPr>
          <w:b/>
          <w:sz w:val="28"/>
          <w:szCs w:val="28"/>
        </w:rPr>
        <w:t>)</w:t>
      </w:r>
    </w:p>
    <w:p w:rsidR="003C0636" w:rsidRPr="003C0636" w:rsidRDefault="003C0636" w:rsidP="003C0636">
      <w:pPr>
        <w:spacing w:after="0" w:line="240" w:lineRule="auto"/>
        <w:rPr>
          <w:i/>
          <w:sz w:val="28"/>
          <w:szCs w:val="28"/>
        </w:rPr>
      </w:pPr>
      <w:r w:rsidRPr="003C0636">
        <w:rPr>
          <w:i/>
          <w:sz w:val="28"/>
          <w:szCs w:val="28"/>
        </w:rPr>
        <w:t>“</w:t>
      </w:r>
      <w:r w:rsidR="003D2A42" w:rsidRPr="003D2A42">
        <w:rPr>
          <w:i/>
          <w:sz w:val="28"/>
          <w:szCs w:val="28"/>
        </w:rPr>
        <w:t xml:space="preserve">Number one, whenever we define a </w:t>
      </w:r>
      <w:proofErr w:type="spellStart"/>
      <w:r w:rsidR="003D2A42" w:rsidRPr="003D2A42">
        <w:rPr>
          <w:i/>
          <w:sz w:val="28"/>
          <w:szCs w:val="28"/>
        </w:rPr>
        <w:t>previable</w:t>
      </w:r>
      <w:proofErr w:type="spellEnd"/>
      <w:r w:rsidR="003D2A42" w:rsidRPr="003D2A42">
        <w:rPr>
          <w:i/>
          <w:sz w:val="28"/>
          <w:szCs w:val="28"/>
        </w:rPr>
        <w:t xml:space="preserve"> fetus as a person that is protected by the equal protection clause or the other elements in the Constitution, what we’re really saying is, in fact, that they are persons that are entitled to the kinds of protections that would be provided to a – a child, a nine-month-old – child that was delivered to term. That determination then, essentially, if it was accepted by a court, would forbid abortions to take place. I mean, it – it would essentially bar abortions, because the equal protection clause does not allow somebody to kill a child, and if this is a child, then this would be an antiabortion statute.</w:t>
      </w:r>
      <w:r w:rsidR="003D2A42">
        <w:rPr>
          <w:i/>
          <w:sz w:val="28"/>
          <w:szCs w:val="28"/>
        </w:rPr>
        <w:t>”</w:t>
      </w:r>
    </w:p>
    <w:p w:rsidR="003C0636" w:rsidRDefault="003C0636" w:rsidP="003C0636">
      <w:pPr>
        <w:spacing w:after="0" w:line="240" w:lineRule="auto"/>
        <w:rPr>
          <w:b/>
          <w:sz w:val="28"/>
          <w:szCs w:val="28"/>
        </w:rPr>
      </w:pPr>
    </w:p>
    <w:p w:rsidR="003C0636" w:rsidRDefault="003C0636" w:rsidP="003C0636">
      <w:pPr>
        <w:spacing w:after="0" w:line="240" w:lineRule="auto"/>
        <w:rPr>
          <w:b/>
          <w:sz w:val="28"/>
          <w:szCs w:val="28"/>
        </w:rPr>
      </w:pPr>
      <w:r>
        <w:rPr>
          <w:b/>
          <w:sz w:val="28"/>
          <w:szCs w:val="28"/>
        </w:rPr>
        <w:t>Hillary Clinton Quote regarding abortion rights:</w:t>
      </w:r>
    </w:p>
    <w:p w:rsidR="003C0636" w:rsidRDefault="003C0636" w:rsidP="003C0636">
      <w:pPr>
        <w:spacing w:after="0" w:line="240" w:lineRule="auto"/>
        <w:rPr>
          <w:i/>
          <w:sz w:val="28"/>
          <w:szCs w:val="28"/>
        </w:rPr>
      </w:pPr>
      <w:r w:rsidRPr="003C0636">
        <w:rPr>
          <w:i/>
          <w:sz w:val="28"/>
          <w:szCs w:val="28"/>
        </w:rPr>
        <w:t>“</w:t>
      </w:r>
      <w:r>
        <w:rPr>
          <w:i/>
          <w:sz w:val="28"/>
          <w:szCs w:val="28"/>
        </w:rPr>
        <w:t>The unborn person does not have any constitutional rights.”</w:t>
      </w:r>
    </w:p>
    <w:p w:rsidR="007732EA" w:rsidRPr="007732EA" w:rsidRDefault="007732EA" w:rsidP="007732EA">
      <w:pPr>
        <w:pStyle w:val="ListParagraph"/>
        <w:numPr>
          <w:ilvl w:val="0"/>
          <w:numId w:val="3"/>
        </w:numPr>
        <w:spacing w:after="0" w:line="240" w:lineRule="auto"/>
        <w:rPr>
          <w:sz w:val="28"/>
          <w:szCs w:val="28"/>
        </w:rPr>
      </w:pPr>
      <w:r w:rsidRPr="007732EA">
        <w:rPr>
          <w:sz w:val="28"/>
          <w:szCs w:val="28"/>
        </w:rPr>
        <w:t>This, despite using the term</w:t>
      </w:r>
      <w:r>
        <w:rPr>
          <w:sz w:val="28"/>
          <w:szCs w:val="28"/>
        </w:rPr>
        <w:t>s</w:t>
      </w:r>
      <w:r w:rsidRPr="007732EA">
        <w:rPr>
          <w:sz w:val="28"/>
          <w:szCs w:val="28"/>
        </w:rPr>
        <w:t xml:space="preserve"> “person” and “child” referencing the fetus…</w:t>
      </w:r>
    </w:p>
    <w:p w:rsidR="007732EA" w:rsidRPr="007732EA" w:rsidRDefault="007732EA" w:rsidP="007732EA">
      <w:pPr>
        <w:pStyle w:val="ListParagraph"/>
        <w:numPr>
          <w:ilvl w:val="0"/>
          <w:numId w:val="3"/>
        </w:numPr>
        <w:spacing w:after="0" w:line="240" w:lineRule="auto"/>
        <w:rPr>
          <w:i/>
          <w:sz w:val="28"/>
          <w:szCs w:val="28"/>
        </w:rPr>
      </w:pPr>
      <w:r>
        <w:rPr>
          <w:sz w:val="28"/>
          <w:szCs w:val="28"/>
        </w:rPr>
        <w:t>Note:  She advocates no restrictions on abortion up until birth itself…</w:t>
      </w:r>
    </w:p>
    <w:p w:rsidR="007732EA" w:rsidRPr="007732EA" w:rsidRDefault="007732EA" w:rsidP="007732EA">
      <w:pPr>
        <w:pStyle w:val="ListParagraph"/>
        <w:numPr>
          <w:ilvl w:val="0"/>
          <w:numId w:val="3"/>
        </w:numPr>
        <w:spacing w:after="0" w:line="240" w:lineRule="auto"/>
        <w:rPr>
          <w:i/>
          <w:sz w:val="28"/>
          <w:szCs w:val="28"/>
        </w:rPr>
      </w:pPr>
      <w:r>
        <w:rPr>
          <w:sz w:val="28"/>
          <w:szCs w:val="28"/>
        </w:rPr>
        <w:t xml:space="preserve">No rights until a baby passes through the birth canal and takes </w:t>
      </w:r>
      <w:proofErr w:type="spellStart"/>
      <w:r>
        <w:rPr>
          <w:sz w:val="28"/>
          <w:szCs w:val="28"/>
        </w:rPr>
        <w:t>it’s</w:t>
      </w:r>
      <w:proofErr w:type="spellEnd"/>
      <w:r>
        <w:rPr>
          <w:sz w:val="28"/>
          <w:szCs w:val="28"/>
        </w:rPr>
        <w:t xml:space="preserve"> first breath</w:t>
      </w:r>
    </w:p>
    <w:p w:rsidR="007732EA" w:rsidRPr="003D2A42" w:rsidRDefault="007732EA" w:rsidP="007732EA">
      <w:pPr>
        <w:pStyle w:val="ListParagraph"/>
        <w:numPr>
          <w:ilvl w:val="0"/>
          <w:numId w:val="3"/>
        </w:numPr>
        <w:spacing w:after="0" w:line="240" w:lineRule="auto"/>
        <w:rPr>
          <w:i/>
          <w:sz w:val="28"/>
          <w:szCs w:val="28"/>
        </w:rPr>
      </w:pPr>
      <w:r>
        <w:rPr>
          <w:sz w:val="28"/>
          <w:szCs w:val="28"/>
        </w:rPr>
        <w:t>Until then, the government has the right to sanction the killing of that child.</w:t>
      </w:r>
    </w:p>
    <w:p w:rsidR="003D2A42" w:rsidRDefault="003D2A42" w:rsidP="003D2A42">
      <w:pPr>
        <w:spacing w:after="0" w:line="240" w:lineRule="auto"/>
        <w:rPr>
          <w:i/>
          <w:sz w:val="28"/>
          <w:szCs w:val="28"/>
        </w:rPr>
      </w:pPr>
    </w:p>
    <w:p w:rsidR="003D2A42" w:rsidRPr="003D2A42" w:rsidRDefault="003D2A42" w:rsidP="003D2A42">
      <w:pPr>
        <w:spacing w:after="0" w:line="240" w:lineRule="auto"/>
        <w:rPr>
          <w:b/>
          <w:sz w:val="28"/>
          <w:szCs w:val="28"/>
        </w:rPr>
      </w:pPr>
      <w:r w:rsidRPr="003D2A42">
        <w:rPr>
          <w:b/>
          <w:sz w:val="28"/>
          <w:szCs w:val="28"/>
        </w:rPr>
        <w:t>How presumptuous and arrogant we are…</w:t>
      </w:r>
    </w:p>
    <w:p w:rsidR="003D2A42" w:rsidRDefault="003D2A42" w:rsidP="003D2A42">
      <w:pPr>
        <w:pStyle w:val="ListParagraph"/>
        <w:numPr>
          <w:ilvl w:val="0"/>
          <w:numId w:val="4"/>
        </w:numPr>
        <w:spacing w:after="0" w:line="240" w:lineRule="auto"/>
        <w:ind w:left="1080"/>
        <w:rPr>
          <w:sz w:val="28"/>
          <w:szCs w:val="28"/>
        </w:rPr>
      </w:pPr>
      <w:r>
        <w:rPr>
          <w:sz w:val="28"/>
          <w:szCs w:val="28"/>
        </w:rPr>
        <w:t>Arbitrarily require viability as a precursor to defining one as a person</w:t>
      </w:r>
    </w:p>
    <w:p w:rsidR="003D2A42" w:rsidRDefault="003D2A42" w:rsidP="003D2A42">
      <w:pPr>
        <w:pStyle w:val="ListParagraph"/>
        <w:numPr>
          <w:ilvl w:val="0"/>
          <w:numId w:val="4"/>
        </w:numPr>
        <w:spacing w:after="0" w:line="240" w:lineRule="auto"/>
        <w:ind w:left="1080"/>
        <w:rPr>
          <w:sz w:val="28"/>
          <w:szCs w:val="28"/>
        </w:rPr>
      </w:pPr>
      <w:r>
        <w:rPr>
          <w:sz w:val="28"/>
          <w:szCs w:val="28"/>
        </w:rPr>
        <w:t>Viability works both ways!  (Requiring oxygen, medication, machines…)</w:t>
      </w:r>
    </w:p>
    <w:p w:rsidR="003D2A42" w:rsidRPr="003D2A42" w:rsidRDefault="003D2A42" w:rsidP="003D2A42">
      <w:pPr>
        <w:spacing w:after="0" w:line="240" w:lineRule="auto"/>
        <w:rPr>
          <w:b/>
          <w:sz w:val="28"/>
          <w:szCs w:val="28"/>
        </w:rPr>
      </w:pPr>
      <w:r w:rsidRPr="003D2A42">
        <w:rPr>
          <w:b/>
          <w:sz w:val="28"/>
          <w:szCs w:val="28"/>
        </w:rPr>
        <w:t>Jack Kevorkian</w:t>
      </w:r>
    </w:p>
    <w:p w:rsidR="003D2A42" w:rsidRDefault="003D2A42" w:rsidP="003D2A42">
      <w:pPr>
        <w:spacing w:after="0" w:line="240" w:lineRule="auto"/>
        <w:rPr>
          <w:sz w:val="28"/>
          <w:szCs w:val="28"/>
        </w:rPr>
      </w:pPr>
      <w:r>
        <w:rPr>
          <w:sz w:val="28"/>
          <w:szCs w:val="28"/>
        </w:rPr>
        <w:t>“</w:t>
      </w:r>
      <w:r w:rsidRPr="003D2A42">
        <w:rPr>
          <w:sz w:val="28"/>
          <w:szCs w:val="28"/>
        </w:rPr>
        <w:t>Yes, we need euthanasia, for certain cases where people are in comas or too i</w:t>
      </w:r>
      <w:r>
        <w:rPr>
          <w:sz w:val="28"/>
          <w:szCs w:val="28"/>
        </w:rPr>
        <w:t>mmobile to even press a button.”</w:t>
      </w:r>
    </w:p>
    <w:p w:rsidR="003D2A42" w:rsidRDefault="003D2A42" w:rsidP="003D2A42">
      <w:pPr>
        <w:spacing w:after="0" w:line="240" w:lineRule="auto"/>
        <w:rPr>
          <w:sz w:val="28"/>
          <w:szCs w:val="28"/>
        </w:rPr>
      </w:pPr>
    </w:p>
    <w:p w:rsidR="003D2A42" w:rsidRDefault="003D2A42" w:rsidP="003D2A42">
      <w:pPr>
        <w:spacing w:after="0" w:line="240" w:lineRule="auto"/>
        <w:jc w:val="center"/>
        <w:rPr>
          <w:b/>
          <w:sz w:val="28"/>
          <w:szCs w:val="28"/>
        </w:rPr>
      </w:pPr>
      <w:r w:rsidRPr="003D2A42">
        <w:rPr>
          <w:b/>
          <w:sz w:val="28"/>
          <w:szCs w:val="28"/>
        </w:rPr>
        <w:t>(Isaiah 59:6-8),</w:t>
      </w:r>
    </w:p>
    <w:p w:rsidR="003D2A42" w:rsidRPr="003D2A42" w:rsidRDefault="003D2A42" w:rsidP="003D2A42">
      <w:pPr>
        <w:spacing w:after="0" w:line="240" w:lineRule="auto"/>
        <w:jc w:val="center"/>
        <w:rPr>
          <w:sz w:val="28"/>
          <w:szCs w:val="28"/>
        </w:rPr>
      </w:pPr>
      <w:bookmarkStart w:id="0" w:name="_GoBack"/>
      <w:bookmarkEnd w:id="0"/>
      <w:r>
        <w:rPr>
          <w:sz w:val="28"/>
          <w:szCs w:val="28"/>
        </w:rPr>
        <w:t>“</w:t>
      </w:r>
      <w:r w:rsidRPr="003D2A42">
        <w:rPr>
          <w:sz w:val="28"/>
          <w:szCs w:val="28"/>
        </w:rPr>
        <w:t>Their webs will not become garments,</w:t>
      </w:r>
    </w:p>
    <w:p w:rsidR="003D2A42" w:rsidRPr="003D2A42" w:rsidRDefault="003D2A42" w:rsidP="003D2A42">
      <w:pPr>
        <w:spacing w:after="0" w:line="240" w:lineRule="auto"/>
        <w:jc w:val="center"/>
        <w:rPr>
          <w:sz w:val="28"/>
          <w:szCs w:val="28"/>
        </w:rPr>
      </w:pPr>
      <w:r w:rsidRPr="003D2A42">
        <w:rPr>
          <w:sz w:val="28"/>
          <w:szCs w:val="28"/>
        </w:rPr>
        <w:t>Nor will they cover themselves with their works;</w:t>
      </w:r>
    </w:p>
    <w:p w:rsidR="003D2A42" w:rsidRPr="003D2A42" w:rsidRDefault="003D2A42" w:rsidP="003D2A42">
      <w:pPr>
        <w:spacing w:after="0" w:line="240" w:lineRule="auto"/>
        <w:jc w:val="center"/>
        <w:rPr>
          <w:sz w:val="28"/>
          <w:szCs w:val="28"/>
        </w:rPr>
      </w:pPr>
      <w:r w:rsidRPr="003D2A42">
        <w:rPr>
          <w:sz w:val="28"/>
          <w:szCs w:val="28"/>
        </w:rPr>
        <w:t>Their works are works of iniquity,</w:t>
      </w:r>
    </w:p>
    <w:p w:rsidR="003D2A42" w:rsidRPr="003D2A42" w:rsidRDefault="003D2A42" w:rsidP="003D2A42">
      <w:pPr>
        <w:spacing w:after="0" w:line="240" w:lineRule="auto"/>
        <w:jc w:val="center"/>
        <w:rPr>
          <w:sz w:val="28"/>
          <w:szCs w:val="28"/>
        </w:rPr>
      </w:pPr>
      <w:r w:rsidRPr="003D2A42">
        <w:rPr>
          <w:sz w:val="28"/>
          <w:szCs w:val="28"/>
        </w:rPr>
        <w:t>And the act of violence is in their hands.</w:t>
      </w:r>
    </w:p>
    <w:p w:rsidR="003D2A42" w:rsidRPr="003D2A42" w:rsidRDefault="003D2A42" w:rsidP="003D2A42">
      <w:pPr>
        <w:spacing w:after="0" w:line="240" w:lineRule="auto"/>
        <w:jc w:val="center"/>
        <w:rPr>
          <w:sz w:val="28"/>
          <w:szCs w:val="28"/>
        </w:rPr>
      </w:pPr>
      <w:r w:rsidRPr="003D2A42">
        <w:rPr>
          <w:sz w:val="28"/>
          <w:szCs w:val="28"/>
        </w:rPr>
        <w:t>7 Their feet run to evil,</w:t>
      </w:r>
    </w:p>
    <w:p w:rsidR="003D2A42" w:rsidRPr="003D2A42" w:rsidRDefault="003D2A42" w:rsidP="003D2A42">
      <w:pPr>
        <w:spacing w:after="0" w:line="240" w:lineRule="auto"/>
        <w:jc w:val="center"/>
        <w:rPr>
          <w:sz w:val="28"/>
          <w:szCs w:val="28"/>
        </w:rPr>
      </w:pPr>
      <w:r w:rsidRPr="003D2A42">
        <w:rPr>
          <w:sz w:val="28"/>
          <w:szCs w:val="28"/>
        </w:rPr>
        <w:t>And they make haste to shed innocent blood;</w:t>
      </w:r>
    </w:p>
    <w:p w:rsidR="003D2A42" w:rsidRPr="003D2A42" w:rsidRDefault="003D2A42" w:rsidP="003D2A42">
      <w:pPr>
        <w:spacing w:after="0" w:line="240" w:lineRule="auto"/>
        <w:jc w:val="center"/>
        <w:rPr>
          <w:sz w:val="28"/>
          <w:szCs w:val="28"/>
        </w:rPr>
      </w:pPr>
      <w:r w:rsidRPr="003D2A42">
        <w:rPr>
          <w:sz w:val="28"/>
          <w:szCs w:val="28"/>
        </w:rPr>
        <w:t>Their thoughts are thoughts of iniquity;</w:t>
      </w:r>
    </w:p>
    <w:p w:rsidR="003D2A42" w:rsidRPr="003D2A42" w:rsidRDefault="003D2A42" w:rsidP="003D2A42">
      <w:pPr>
        <w:spacing w:after="0" w:line="240" w:lineRule="auto"/>
        <w:jc w:val="center"/>
        <w:rPr>
          <w:sz w:val="28"/>
          <w:szCs w:val="28"/>
        </w:rPr>
      </w:pPr>
      <w:r w:rsidRPr="003D2A42">
        <w:rPr>
          <w:sz w:val="28"/>
          <w:szCs w:val="28"/>
        </w:rPr>
        <w:t>Wasting and destruction are in their paths.</w:t>
      </w:r>
    </w:p>
    <w:p w:rsidR="003D2A42" w:rsidRPr="003D2A42" w:rsidRDefault="003D2A42" w:rsidP="003D2A42">
      <w:pPr>
        <w:spacing w:after="0" w:line="240" w:lineRule="auto"/>
        <w:jc w:val="center"/>
        <w:rPr>
          <w:sz w:val="28"/>
          <w:szCs w:val="28"/>
        </w:rPr>
      </w:pPr>
      <w:r w:rsidRPr="003D2A42">
        <w:rPr>
          <w:sz w:val="28"/>
          <w:szCs w:val="28"/>
        </w:rPr>
        <w:t>8 The way of peace they have not known,</w:t>
      </w:r>
    </w:p>
    <w:p w:rsidR="003D2A42" w:rsidRPr="003D2A42" w:rsidRDefault="003D2A42" w:rsidP="003D2A42">
      <w:pPr>
        <w:spacing w:after="0" w:line="240" w:lineRule="auto"/>
        <w:jc w:val="center"/>
        <w:rPr>
          <w:sz w:val="28"/>
          <w:szCs w:val="28"/>
        </w:rPr>
      </w:pPr>
      <w:r w:rsidRPr="003D2A42">
        <w:rPr>
          <w:sz w:val="28"/>
          <w:szCs w:val="28"/>
        </w:rPr>
        <w:t>And there is no justice in their ways;</w:t>
      </w:r>
    </w:p>
    <w:p w:rsidR="003D2A42" w:rsidRPr="003D2A42" w:rsidRDefault="003D2A42" w:rsidP="003D2A42">
      <w:pPr>
        <w:spacing w:after="0" w:line="240" w:lineRule="auto"/>
        <w:jc w:val="center"/>
        <w:rPr>
          <w:sz w:val="28"/>
          <w:szCs w:val="28"/>
        </w:rPr>
      </w:pPr>
      <w:r w:rsidRPr="003D2A42">
        <w:rPr>
          <w:sz w:val="28"/>
          <w:szCs w:val="28"/>
        </w:rPr>
        <w:t>They have made themselves crooked paths;</w:t>
      </w:r>
    </w:p>
    <w:p w:rsidR="003D2A42" w:rsidRPr="003D2A42" w:rsidRDefault="003D2A42" w:rsidP="003D2A42">
      <w:pPr>
        <w:spacing w:after="0" w:line="240" w:lineRule="auto"/>
        <w:jc w:val="center"/>
        <w:rPr>
          <w:sz w:val="28"/>
          <w:szCs w:val="28"/>
        </w:rPr>
      </w:pPr>
      <w:r w:rsidRPr="003D2A42">
        <w:rPr>
          <w:sz w:val="28"/>
          <w:szCs w:val="28"/>
        </w:rPr>
        <w:t>Whoever takes that way shall not know peace.</w:t>
      </w:r>
    </w:p>
    <w:sectPr w:rsidR="003D2A42" w:rsidRPr="003D2A42" w:rsidSect="003C0636">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B2DB7"/>
    <w:multiLevelType w:val="hybridMultilevel"/>
    <w:tmpl w:val="E35E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87F87"/>
    <w:multiLevelType w:val="hybridMultilevel"/>
    <w:tmpl w:val="DDC8E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DA6B97"/>
    <w:multiLevelType w:val="hybridMultilevel"/>
    <w:tmpl w:val="A69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C5957"/>
    <w:multiLevelType w:val="hybridMultilevel"/>
    <w:tmpl w:val="4D8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36"/>
    <w:rsid w:val="003C0636"/>
    <w:rsid w:val="003D2A42"/>
    <w:rsid w:val="007732EA"/>
    <w:rsid w:val="00E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3078"/>
  <w15:chartTrackingRefBased/>
  <w15:docId w15:val="{DF2A2337-2B71-40E0-915B-14B31F0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559">
      <w:bodyDiv w:val="1"/>
      <w:marLeft w:val="0"/>
      <w:marRight w:val="0"/>
      <w:marTop w:val="0"/>
      <w:marBottom w:val="0"/>
      <w:divBdr>
        <w:top w:val="none" w:sz="0" w:space="0" w:color="auto"/>
        <w:left w:val="none" w:sz="0" w:space="0" w:color="auto"/>
        <w:bottom w:val="none" w:sz="0" w:space="0" w:color="auto"/>
        <w:right w:val="none" w:sz="0" w:space="0" w:color="auto"/>
      </w:divBdr>
      <w:divsChild>
        <w:div w:id="169129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cp:revision>
  <dcterms:created xsi:type="dcterms:W3CDTF">2016-09-11T20:15:00Z</dcterms:created>
  <dcterms:modified xsi:type="dcterms:W3CDTF">2016-09-11T21:12:00Z</dcterms:modified>
</cp:coreProperties>
</file>